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274523" w:rsidRDefault="00607838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20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2726CE" w:rsidRPr="000C593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 w:rsidR="00274523">
        <w:rPr>
          <w:sz w:val="28"/>
          <w:szCs w:val="28"/>
          <w:u w:val="single"/>
        </w:rPr>
        <w:t>5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274523" w:rsidRPr="00274523" w:rsidRDefault="00274523" w:rsidP="00274523">
      <w:pPr>
        <w:spacing w:line="276" w:lineRule="auto"/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274523">
        <w:rPr>
          <w:rFonts w:eastAsia="Calibri"/>
          <w:b/>
          <w:sz w:val="28"/>
          <w:szCs w:val="28"/>
          <w:lang w:eastAsia="en-US"/>
        </w:rPr>
        <w:t xml:space="preserve">О реорганизации МБДОУ детский сад «Солнышко» в форме присоединения к нему МБДОУ Теплостанский детский сад </w:t>
      </w:r>
    </w:p>
    <w:p w:rsidR="00274523" w:rsidRPr="00274523" w:rsidRDefault="00274523" w:rsidP="002745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74523" w:rsidRPr="00274523" w:rsidRDefault="00274523" w:rsidP="00274523">
      <w:pPr>
        <w:shd w:val="clear" w:color="auto" w:fill="FFFFFF"/>
        <w:ind w:firstLine="709"/>
        <w:jc w:val="both"/>
        <w:rPr>
          <w:b/>
          <w:spacing w:val="60"/>
          <w:sz w:val="28"/>
          <w:szCs w:val="28"/>
          <w:lang w:val="x-none"/>
        </w:rPr>
      </w:pPr>
      <w:r w:rsidRPr="00274523">
        <w:rPr>
          <w:spacing w:val="2"/>
          <w:sz w:val="28"/>
          <w:szCs w:val="28"/>
          <w:lang w:val="x-none"/>
        </w:rPr>
        <w:t>В соответствии со статьями 57</w:t>
      </w:r>
      <w:r w:rsidRPr="00274523">
        <w:rPr>
          <w:spacing w:val="2"/>
          <w:sz w:val="28"/>
          <w:szCs w:val="28"/>
        </w:rPr>
        <w:t>-60</w:t>
      </w:r>
      <w:r w:rsidRPr="00274523">
        <w:rPr>
          <w:spacing w:val="2"/>
          <w:sz w:val="28"/>
          <w:szCs w:val="28"/>
          <w:lang w:val="x-none"/>
        </w:rPr>
        <w:t xml:space="preserve"> Гражданского кодекса Российской Федерации, Федеральными законами от 06.10.2003 года № 131- ФЗ «Об общих принципах организации местного самоуправления в Российской Федерации», от 20.03.2025 </w:t>
      </w:r>
      <w:r w:rsidRPr="00274523">
        <w:rPr>
          <w:spacing w:val="2"/>
          <w:sz w:val="28"/>
          <w:szCs w:val="28"/>
        </w:rPr>
        <w:t>№</w:t>
      </w:r>
      <w:r w:rsidRPr="00274523">
        <w:rPr>
          <w:spacing w:val="2"/>
          <w:sz w:val="28"/>
          <w:szCs w:val="28"/>
          <w:lang w:val="x-none"/>
        </w:rPr>
        <w:t xml:space="preserve"> 33-ФЗ </w:t>
      </w:r>
      <w:r w:rsidRPr="00274523">
        <w:rPr>
          <w:spacing w:val="2"/>
          <w:sz w:val="28"/>
          <w:szCs w:val="28"/>
        </w:rPr>
        <w:t>«</w:t>
      </w:r>
      <w:r w:rsidRPr="00274523">
        <w:rPr>
          <w:spacing w:val="2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274523">
        <w:rPr>
          <w:spacing w:val="2"/>
          <w:sz w:val="28"/>
          <w:szCs w:val="28"/>
        </w:rPr>
        <w:t xml:space="preserve">», </w:t>
      </w:r>
      <w:r w:rsidRPr="00274523">
        <w:rPr>
          <w:spacing w:val="2"/>
          <w:sz w:val="28"/>
          <w:szCs w:val="28"/>
          <w:lang w:val="x-none"/>
        </w:rPr>
        <w:t>от 29 декабря 2012 года № 273-ФЗ «Об образовании в Российской Федерации», от 12.01.1996 № 7 – ФЗ «О некоммерческих организациях»,</w:t>
      </w:r>
      <w:r w:rsidRPr="00274523">
        <w:rPr>
          <w:rFonts w:ascii="Arial" w:hAnsi="Arial"/>
          <w:color w:val="332E2D"/>
          <w:spacing w:val="2"/>
          <w:lang w:val="x-none"/>
        </w:rPr>
        <w:t xml:space="preserve"> </w:t>
      </w:r>
      <w:r w:rsidRPr="00274523">
        <w:rPr>
          <w:spacing w:val="2"/>
          <w:sz w:val="28"/>
          <w:szCs w:val="28"/>
          <w:lang w:val="x-none"/>
        </w:rPr>
        <w:t xml:space="preserve">от 24.07.1998 </w:t>
      </w:r>
      <w:r w:rsidRPr="00274523">
        <w:rPr>
          <w:spacing w:val="2"/>
          <w:sz w:val="28"/>
          <w:szCs w:val="28"/>
        </w:rPr>
        <w:t>№</w:t>
      </w:r>
      <w:r w:rsidRPr="00274523">
        <w:rPr>
          <w:spacing w:val="2"/>
          <w:sz w:val="28"/>
          <w:szCs w:val="28"/>
          <w:lang w:val="x-none"/>
        </w:rPr>
        <w:t xml:space="preserve"> 124-ФЗ </w:t>
      </w:r>
      <w:r w:rsidRPr="00274523">
        <w:rPr>
          <w:spacing w:val="2"/>
          <w:sz w:val="28"/>
          <w:szCs w:val="28"/>
        </w:rPr>
        <w:t>«</w:t>
      </w:r>
      <w:r w:rsidRPr="00274523">
        <w:rPr>
          <w:spacing w:val="2"/>
          <w:sz w:val="28"/>
          <w:szCs w:val="28"/>
          <w:lang w:val="x-none"/>
        </w:rPr>
        <w:t>Об основных гарантиях прав ребенка в Российской Федерации</w:t>
      </w:r>
      <w:r w:rsidRPr="00274523">
        <w:rPr>
          <w:spacing w:val="2"/>
          <w:sz w:val="28"/>
          <w:szCs w:val="28"/>
        </w:rPr>
        <w:t>»,</w:t>
      </w:r>
      <w:r w:rsidRPr="00274523">
        <w:rPr>
          <w:spacing w:val="2"/>
          <w:sz w:val="28"/>
          <w:szCs w:val="28"/>
          <w:lang w:val="x-none"/>
        </w:rPr>
        <w:t xml:space="preserve"> постановлением </w:t>
      </w:r>
      <w:r w:rsidRPr="00274523">
        <w:rPr>
          <w:spacing w:val="2"/>
          <w:sz w:val="28"/>
          <w:szCs w:val="28"/>
        </w:rPr>
        <w:t>А</w:t>
      </w:r>
      <w:r w:rsidRPr="00274523">
        <w:rPr>
          <w:spacing w:val="2"/>
          <w:sz w:val="28"/>
          <w:szCs w:val="28"/>
          <w:lang w:val="x-none"/>
        </w:rPr>
        <w:t xml:space="preserve">дминистрации Сеченовского муниципального </w:t>
      </w:r>
      <w:r w:rsidRPr="00274523">
        <w:rPr>
          <w:spacing w:val="2"/>
          <w:sz w:val="28"/>
          <w:szCs w:val="28"/>
        </w:rPr>
        <w:t>округ</w:t>
      </w:r>
      <w:r w:rsidRPr="00274523">
        <w:rPr>
          <w:spacing w:val="2"/>
          <w:sz w:val="28"/>
          <w:szCs w:val="28"/>
          <w:lang w:val="x-none"/>
        </w:rPr>
        <w:t xml:space="preserve">а от </w:t>
      </w:r>
      <w:r w:rsidRPr="00274523">
        <w:rPr>
          <w:spacing w:val="2"/>
          <w:sz w:val="28"/>
          <w:szCs w:val="28"/>
        </w:rPr>
        <w:t xml:space="preserve"> 04.04.2023</w:t>
      </w:r>
      <w:r w:rsidRPr="00274523">
        <w:rPr>
          <w:spacing w:val="2"/>
          <w:sz w:val="28"/>
          <w:szCs w:val="28"/>
          <w:lang w:val="x-none"/>
        </w:rPr>
        <w:t xml:space="preserve"> года № </w:t>
      </w:r>
      <w:r w:rsidRPr="00274523">
        <w:rPr>
          <w:spacing w:val="2"/>
          <w:sz w:val="28"/>
          <w:szCs w:val="28"/>
        </w:rPr>
        <w:t>367</w:t>
      </w:r>
      <w:r w:rsidRPr="00274523">
        <w:rPr>
          <w:spacing w:val="2"/>
          <w:sz w:val="28"/>
          <w:szCs w:val="28"/>
          <w:lang w:val="x-none"/>
        </w:rPr>
        <w:t xml:space="preserve"> «Об утверждении </w:t>
      </w:r>
      <w:r w:rsidRPr="00274523">
        <w:rPr>
          <w:spacing w:val="2"/>
          <w:sz w:val="28"/>
          <w:szCs w:val="28"/>
        </w:rPr>
        <w:t>Порядка</w:t>
      </w:r>
      <w:r w:rsidRPr="00274523">
        <w:rPr>
          <w:color w:val="332E2D"/>
          <w:spacing w:val="2"/>
          <w:sz w:val="28"/>
          <w:szCs w:val="28"/>
          <w:lang w:val="x-none"/>
        </w:rPr>
        <w:t xml:space="preserve"> </w:t>
      </w:r>
      <w:r w:rsidRPr="00274523">
        <w:rPr>
          <w:spacing w:val="2"/>
          <w:sz w:val="28"/>
          <w:szCs w:val="28"/>
          <w:lang w:val="x-none"/>
        </w:rPr>
        <w:t xml:space="preserve">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области»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Сеченовского муниципального </w:t>
      </w:r>
      <w:r w:rsidRPr="00274523">
        <w:rPr>
          <w:spacing w:val="2"/>
          <w:sz w:val="28"/>
          <w:szCs w:val="28"/>
        </w:rPr>
        <w:t>округ</w:t>
      </w:r>
      <w:r w:rsidRPr="00274523">
        <w:rPr>
          <w:spacing w:val="2"/>
          <w:sz w:val="28"/>
          <w:szCs w:val="28"/>
          <w:lang w:val="x-none"/>
        </w:rPr>
        <w:t xml:space="preserve">а (протокол № </w:t>
      </w:r>
      <w:r w:rsidRPr="00274523">
        <w:rPr>
          <w:spacing w:val="2"/>
          <w:sz w:val="28"/>
          <w:szCs w:val="28"/>
        </w:rPr>
        <w:t>4</w:t>
      </w:r>
      <w:r w:rsidRPr="00274523">
        <w:rPr>
          <w:spacing w:val="2"/>
          <w:sz w:val="28"/>
          <w:szCs w:val="28"/>
          <w:lang w:val="x-none"/>
        </w:rPr>
        <w:t xml:space="preserve"> от </w:t>
      </w:r>
      <w:r w:rsidRPr="00274523">
        <w:rPr>
          <w:spacing w:val="2"/>
          <w:sz w:val="28"/>
          <w:szCs w:val="28"/>
        </w:rPr>
        <w:t>19.03.2026</w:t>
      </w:r>
      <w:r w:rsidRPr="00274523">
        <w:rPr>
          <w:spacing w:val="2"/>
          <w:sz w:val="28"/>
          <w:szCs w:val="28"/>
          <w:lang w:val="x-none"/>
        </w:rPr>
        <w:t xml:space="preserve"> года) </w:t>
      </w:r>
      <w:r w:rsidRPr="00274523">
        <w:rPr>
          <w:spacing w:val="2"/>
          <w:sz w:val="28"/>
          <w:szCs w:val="28"/>
        </w:rPr>
        <w:t>А</w:t>
      </w:r>
      <w:r w:rsidRPr="00274523">
        <w:rPr>
          <w:spacing w:val="2"/>
          <w:sz w:val="28"/>
          <w:szCs w:val="28"/>
          <w:lang w:val="x-none"/>
        </w:rPr>
        <w:t xml:space="preserve">дминистрация Сеченовского муниципального </w:t>
      </w:r>
      <w:r w:rsidRPr="00274523">
        <w:rPr>
          <w:spacing w:val="2"/>
          <w:sz w:val="28"/>
          <w:szCs w:val="28"/>
        </w:rPr>
        <w:t>округ</w:t>
      </w:r>
      <w:r w:rsidRPr="00274523">
        <w:rPr>
          <w:spacing w:val="2"/>
          <w:sz w:val="28"/>
          <w:szCs w:val="28"/>
          <w:lang w:val="x-none"/>
        </w:rPr>
        <w:t xml:space="preserve">а Нижегородской области </w:t>
      </w:r>
      <w:r w:rsidRPr="00274523">
        <w:rPr>
          <w:b/>
          <w:spacing w:val="60"/>
          <w:sz w:val="28"/>
          <w:szCs w:val="28"/>
          <w:lang w:val="x-none"/>
        </w:rPr>
        <w:t>постановляет:</w:t>
      </w:r>
    </w:p>
    <w:p w:rsidR="00274523" w:rsidRPr="00274523" w:rsidRDefault="00274523" w:rsidP="00274523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</w:rPr>
        <w:t>Провести реорганизацию</w:t>
      </w:r>
      <w:r w:rsidRPr="00274523">
        <w:rPr>
          <w:spacing w:val="2"/>
          <w:sz w:val="28"/>
          <w:szCs w:val="28"/>
          <w:lang w:val="x-none"/>
        </w:rPr>
        <w:t xml:space="preserve"> </w:t>
      </w:r>
      <w:r w:rsidRPr="00274523">
        <w:rPr>
          <w:spacing w:val="2"/>
          <w:sz w:val="28"/>
          <w:szCs w:val="28"/>
        </w:rPr>
        <w:t>МБДОУ</w:t>
      </w:r>
      <w:r w:rsidRPr="00274523">
        <w:rPr>
          <w:spacing w:val="2"/>
          <w:sz w:val="28"/>
          <w:szCs w:val="28"/>
          <w:lang w:val="x-none"/>
        </w:rPr>
        <w:t xml:space="preserve"> </w:t>
      </w:r>
      <w:r w:rsidRPr="00274523">
        <w:rPr>
          <w:spacing w:val="2"/>
          <w:sz w:val="28"/>
          <w:szCs w:val="28"/>
        </w:rPr>
        <w:t xml:space="preserve">детский сад «Солнышко», расположенного по адресу: 607580, Нижегородская область, Сеченовский м.о., с.Сеченово, ул.Полевая, д.26, в форме присоединения к нему МБДОУ Теплостанский детский сад, расположенного по адресу: </w:t>
      </w:r>
      <w:r w:rsidRPr="00274523">
        <w:rPr>
          <w:bCs/>
          <w:spacing w:val="2"/>
          <w:sz w:val="28"/>
          <w:szCs w:val="28"/>
        </w:rPr>
        <w:t>607560, Нижегородская обл., Сеченовский м.о., пос.Теплостанского совхоза, ул.Школьная, д.18Г.</w:t>
      </w:r>
    </w:p>
    <w:p w:rsidR="00274523" w:rsidRPr="00274523" w:rsidRDefault="00274523" w:rsidP="00274523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  <w:lang w:val="x-none"/>
        </w:rPr>
        <w:lastRenderedPageBreak/>
        <w:t xml:space="preserve">Создать комиссию по реорганизации </w:t>
      </w:r>
      <w:r w:rsidRPr="00274523">
        <w:rPr>
          <w:spacing w:val="2"/>
          <w:sz w:val="28"/>
          <w:szCs w:val="28"/>
        </w:rPr>
        <w:t xml:space="preserve">МБДОУ детский сад «Солнышко» в форме присоединения к нему МБДОУ Теплостанский детский сад </w:t>
      </w:r>
      <w:r w:rsidRPr="00274523">
        <w:rPr>
          <w:spacing w:val="2"/>
          <w:sz w:val="28"/>
          <w:szCs w:val="28"/>
          <w:lang w:val="x-none"/>
        </w:rPr>
        <w:t>в составе: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</w:rPr>
        <w:t>-Янковская А.В.-</w:t>
      </w:r>
      <w:r w:rsidRPr="00274523">
        <w:rPr>
          <w:rFonts w:eastAsia="Calibri"/>
          <w:sz w:val="28"/>
          <w:szCs w:val="28"/>
          <w:lang w:eastAsia="en-US"/>
        </w:rPr>
        <w:t xml:space="preserve"> </w:t>
      </w:r>
      <w:r w:rsidRPr="00274523">
        <w:rPr>
          <w:spacing w:val="2"/>
          <w:sz w:val="28"/>
          <w:szCs w:val="28"/>
        </w:rPr>
        <w:t>заведующий МБДОУ детский сад «Солнышко»;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</w:rPr>
        <w:t>-Баранова Т.А.- заведующий МБДОУ Теплостанский детский сад;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</w:rPr>
        <w:t>-Мурзакаева Е.И.-</w:t>
      </w:r>
      <w:r w:rsidRPr="00274523">
        <w:rPr>
          <w:rFonts w:eastAsia="Calibri"/>
          <w:sz w:val="28"/>
          <w:szCs w:val="28"/>
          <w:lang w:eastAsia="en-US"/>
        </w:rPr>
        <w:t xml:space="preserve"> </w:t>
      </w:r>
      <w:r w:rsidRPr="00274523">
        <w:rPr>
          <w:spacing w:val="2"/>
          <w:sz w:val="28"/>
          <w:szCs w:val="28"/>
        </w:rPr>
        <w:t>начальник Управления образования, по делам молодежи и спорта;</w:t>
      </w:r>
    </w:p>
    <w:p w:rsidR="00274523" w:rsidRPr="00274523" w:rsidRDefault="00274523" w:rsidP="00274523">
      <w:pPr>
        <w:ind w:firstLine="709"/>
        <w:jc w:val="both"/>
        <w:rPr>
          <w:color w:val="332E2D"/>
          <w:spacing w:val="2"/>
          <w:sz w:val="28"/>
          <w:szCs w:val="28"/>
          <w:lang w:val="x-none"/>
        </w:rPr>
      </w:pPr>
      <w:r w:rsidRPr="00274523">
        <w:rPr>
          <w:color w:val="332E2D"/>
          <w:spacing w:val="2"/>
          <w:sz w:val="28"/>
          <w:szCs w:val="28"/>
          <w:lang w:val="x-none"/>
        </w:rPr>
        <w:t>-Анисимова Е.Н.- консультант Управления образования, по делам молодежи и спорта;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</w:rPr>
        <w:t>-Архипова Г.А.-</w:t>
      </w:r>
      <w:r w:rsidRPr="00274523">
        <w:rPr>
          <w:rFonts w:eastAsia="Calibri"/>
          <w:sz w:val="28"/>
          <w:szCs w:val="28"/>
          <w:lang w:eastAsia="en-US"/>
        </w:rPr>
        <w:t xml:space="preserve"> </w:t>
      </w:r>
      <w:r w:rsidRPr="00274523">
        <w:rPr>
          <w:spacing w:val="2"/>
          <w:sz w:val="28"/>
          <w:szCs w:val="28"/>
        </w:rPr>
        <w:t>главный экономист Управления образования, по делам молодежи и спорта;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</w:rPr>
        <w:t>-Захарова Е.А.-</w:t>
      </w:r>
      <w:r w:rsidRPr="00274523">
        <w:rPr>
          <w:rFonts w:eastAsia="Calibri"/>
          <w:sz w:val="28"/>
          <w:szCs w:val="28"/>
          <w:lang w:eastAsia="en-US"/>
        </w:rPr>
        <w:t xml:space="preserve"> </w:t>
      </w:r>
      <w:r w:rsidRPr="00274523">
        <w:rPr>
          <w:spacing w:val="2"/>
          <w:sz w:val="28"/>
          <w:szCs w:val="28"/>
        </w:rPr>
        <w:t>главный бухгалтер централизованной бухгалтерии Управления образования, по делам молодежи и спорта.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spacing w:val="2"/>
          <w:sz w:val="28"/>
          <w:szCs w:val="28"/>
          <w:lang w:val="x-none"/>
        </w:rPr>
      </w:pPr>
      <w:r w:rsidRPr="00274523">
        <w:rPr>
          <w:spacing w:val="2"/>
          <w:sz w:val="28"/>
          <w:szCs w:val="28"/>
        </w:rPr>
        <w:t xml:space="preserve">3. </w:t>
      </w:r>
      <w:r w:rsidRPr="00274523">
        <w:rPr>
          <w:spacing w:val="2"/>
          <w:sz w:val="28"/>
          <w:szCs w:val="28"/>
          <w:lang w:val="x-none"/>
        </w:rPr>
        <w:t xml:space="preserve">Установить, что </w:t>
      </w:r>
      <w:r w:rsidRPr="00274523">
        <w:rPr>
          <w:spacing w:val="2"/>
          <w:sz w:val="28"/>
          <w:szCs w:val="28"/>
        </w:rPr>
        <w:t>МБДОУ</w:t>
      </w:r>
      <w:r w:rsidRPr="00274523">
        <w:rPr>
          <w:spacing w:val="2"/>
          <w:sz w:val="28"/>
          <w:szCs w:val="28"/>
          <w:lang w:val="x-none"/>
        </w:rPr>
        <w:t xml:space="preserve"> </w:t>
      </w:r>
      <w:r w:rsidRPr="00274523">
        <w:rPr>
          <w:spacing w:val="2"/>
          <w:sz w:val="28"/>
          <w:szCs w:val="28"/>
        </w:rPr>
        <w:t>детский сад «Солнышко» является правопреемником прав и обязанностей присоединяемого МБДОУ Теплостанский детский сад,</w:t>
      </w:r>
      <w:r w:rsidRPr="00274523">
        <w:rPr>
          <w:spacing w:val="2"/>
          <w:sz w:val="28"/>
          <w:szCs w:val="28"/>
          <w:lang w:val="x-none"/>
        </w:rPr>
        <w:t xml:space="preserve"> прекра</w:t>
      </w:r>
      <w:r w:rsidRPr="00274523">
        <w:rPr>
          <w:spacing w:val="2"/>
          <w:sz w:val="28"/>
          <w:szCs w:val="28"/>
        </w:rPr>
        <w:t xml:space="preserve">щающего свою </w:t>
      </w:r>
      <w:r w:rsidRPr="00274523">
        <w:rPr>
          <w:spacing w:val="2"/>
          <w:sz w:val="28"/>
          <w:szCs w:val="28"/>
          <w:lang w:val="x-none"/>
        </w:rPr>
        <w:t>деятельность</w:t>
      </w:r>
      <w:r w:rsidRPr="00274523">
        <w:rPr>
          <w:spacing w:val="2"/>
          <w:sz w:val="28"/>
          <w:szCs w:val="28"/>
        </w:rPr>
        <w:t xml:space="preserve"> в качестве юридического лица</w:t>
      </w:r>
      <w:r w:rsidRPr="00274523">
        <w:rPr>
          <w:spacing w:val="2"/>
          <w:sz w:val="28"/>
          <w:szCs w:val="28"/>
          <w:lang w:val="x-none"/>
        </w:rPr>
        <w:t xml:space="preserve"> в результате</w:t>
      </w:r>
      <w:r w:rsidRPr="00274523">
        <w:rPr>
          <w:spacing w:val="2"/>
          <w:sz w:val="28"/>
          <w:szCs w:val="28"/>
        </w:rPr>
        <w:t xml:space="preserve"> реорганизации</w:t>
      </w:r>
      <w:r w:rsidRPr="00274523">
        <w:rPr>
          <w:spacing w:val="2"/>
          <w:sz w:val="28"/>
          <w:szCs w:val="28"/>
          <w:lang w:val="x-none"/>
        </w:rPr>
        <w:t>.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274523">
        <w:rPr>
          <w:spacing w:val="2"/>
          <w:sz w:val="28"/>
          <w:szCs w:val="28"/>
        </w:rPr>
        <w:t xml:space="preserve">4. </w:t>
      </w:r>
      <w:r w:rsidRPr="00274523">
        <w:rPr>
          <w:spacing w:val="2"/>
          <w:sz w:val="28"/>
          <w:szCs w:val="28"/>
          <w:lang w:val="x-none"/>
        </w:rPr>
        <w:t xml:space="preserve">Установить, что после реорганизации </w:t>
      </w:r>
      <w:r w:rsidRPr="00274523">
        <w:rPr>
          <w:spacing w:val="2"/>
          <w:sz w:val="28"/>
          <w:szCs w:val="28"/>
        </w:rPr>
        <w:t xml:space="preserve">полное и сокращенное наименование, </w:t>
      </w:r>
      <w:r w:rsidRPr="00274523">
        <w:rPr>
          <w:spacing w:val="2"/>
          <w:sz w:val="28"/>
          <w:szCs w:val="28"/>
          <w:lang w:val="x-none"/>
        </w:rPr>
        <w:t xml:space="preserve">основные цели деятельности </w:t>
      </w:r>
      <w:r w:rsidRPr="00274523">
        <w:rPr>
          <w:spacing w:val="2"/>
          <w:sz w:val="28"/>
          <w:szCs w:val="28"/>
        </w:rPr>
        <w:t xml:space="preserve">МБДОУ детский сад «Солнышко» </w:t>
      </w:r>
      <w:r w:rsidRPr="00274523">
        <w:rPr>
          <w:spacing w:val="2"/>
          <w:sz w:val="28"/>
          <w:szCs w:val="28"/>
          <w:lang w:val="x-none"/>
        </w:rPr>
        <w:t>не изменятся.</w:t>
      </w:r>
      <w:r w:rsidRPr="00274523">
        <w:rPr>
          <w:spacing w:val="2"/>
          <w:sz w:val="28"/>
          <w:szCs w:val="28"/>
        </w:rPr>
        <w:t xml:space="preserve"> 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5. Предоставить заведующему МБДОУ детский сад «Солнышко» Янковской А.В., заведующему МБДОУ Теплостанский детский сад Барановой Т.А. право выступать заявителями, представлять документы, связанные с реорганизацией, и осуществлять все действия, необходимые для выполнения настоящего поручения.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6. Руководителям реорганизуемых МБДОУ Янковской А.В. и Барановой Т.А.: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6.1. проинформировать родителей (законных представителей) обучающихся и работников дошкольных образовательных учреждений о реорганизации;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6.2. не позднее 15.08.2026г. осуществить прием-передачу</w:t>
      </w:r>
      <w:r w:rsidRPr="00274523">
        <w:rPr>
          <w:sz w:val="28"/>
          <w:szCs w:val="28"/>
          <w:lang w:eastAsia="x-none"/>
        </w:rPr>
        <w:t xml:space="preserve"> </w:t>
      </w:r>
      <w:r w:rsidRPr="00274523">
        <w:rPr>
          <w:color w:val="332E2D"/>
          <w:spacing w:val="2"/>
          <w:sz w:val="28"/>
          <w:szCs w:val="28"/>
          <w:lang w:eastAsia="x-none"/>
        </w:rPr>
        <w:t>имущества, прав и обязанностей, оформить и утвердить в установленном порядке передаточные акты и иные необходимые документы.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7. Заведующему МБДОУ детский сад «Солнышко» комбинированного вида Янковской А.В.: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 xml:space="preserve">7.1. в течение трех рабочих дней с даты издания настоящего постановления в установленном законом порядке сообщить в орган, осуществляющий государственную регистрацию юридических лиц (Межрайонная инспекция федеральной налоговой службы №15 по Нижегородской области), о начале процедуры реорганизации и внести сведения </w:t>
      </w:r>
      <w:r w:rsidRPr="00274523">
        <w:rPr>
          <w:color w:val="332E2D"/>
          <w:spacing w:val="2"/>
          <w:sz w:val="28"/>
          <w:szCs w:val="28"/>
          <w:lang w:eastAsia="x-none"/>
        </w:rPr>
        <w:lastRenderedPageBreak/>
        <w:t>о принятии учредителем решения о реорганизации в Единый федеральный реестр сведений о фактах деятельности юридических лиц (Федресурс);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 xml:space="preserve">7.2. обеспечить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информации, в которых опубликовываются данные о государственной регистрации юридических лиц (Вестник государственной регистрации), уведомление о реорганизации в соответствии со </w:t>
      </w:r>
      <w:hyperlink r:id="rId9" w:history="1">
        <w:r w:rsidRPr="00274523">
          <w:rPr>
            <w:spacing w:val="2"/>
            <w:sz w:val="28"/>
            <w:szCs w:val="28"/>
            <w:lang w:eastAsia="x-none"/>
          </w:rPr>
          <w:t>статьей 60</w:t>
        </w:r>
      </w:hyperlink>
      <w:r w:rsidRPr="00274523">
        <w:rPr>
          <w:color w:val="332E2D"/>
          <w:spacing w:val="2"/>
          <w:sz w:val="28"/>
          <w:szCs w:val="28"/>
          <w:lang w:eastAsia="x-none"/>
        </w:rPr>
        <w:t xml:space="preserve"> Гражданского кодекса Российской Федерации;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7.3. Осуществлять иные необходимые организационные и юридические действия, предусмотренные законодательством Российской Федерации, связанные с реорганизацией учреждения.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8. 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9. 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274523" w:rsidRPr="00274523" w:rsidRDefault="00274523" w:rsidP="00274523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274523">
        <w:rPr>
          <w:color w:val="332E2D"/>
          <w:spacing w:val="2"/>
          <w:sz w:val="28"/>
          <w:szCs w:val="28"/>
          <w:lang w:eastAsia="x-none"/>
        </w:rPr>
        <w:t>10.Настоящее постановление вступает в силу со дня его подписания.</w:t>
      </w:r>
    </w:p>
    <w:p w:rsidR="00274523" w:rsidRPr="00274523" w:rsidRDefault="00274523" w:rsidP="00274523">
      <w:pPr>
        <w:ind w:firstLine="709"/>
        <w:jc w:val="both"/>
        <w:rPr>
          <w:sz w:val="28"/>
          <w:szCs w:val="28"/>
          <w:lang w:eastAsia="x-none"/>
        </w:rPr>
      </w:pPr>
    </w:p>
    <w:p w:rsidR="00F21231" w:rsidRDefault="00F21231" w:rsidP="00D87EB9">
      <w:pPr>
        <w:rPr>
          <w:sz w:val="28"/>
          <w:szCs w:val="28"/>
          <w:u w:val="single"/>
        </w:rPr>
      </w:pPr>
    </w:p>
    <w:p w:rsidR="00F21231" w:rsidRPr="000C5931" w:rsidRDefault="00F21231" w:rsidP="00D87EB9">
      <w:pPr>
        <w:rPr>
          <w:sz w:val="28"/>
          <w:szCs w:val="28"/>
          <w:u w:val="single"/>
        </w:rPr>
      </w:pPr>
    </w:p>
    <w:p w:rsidR="00703310" w:rsidRPr="000C593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Глава</w:t>
      </w:r>
      <w:r w:rsidR="00762D86" w:rsidRPr="000C5931">
        <w:rPr>
          <w:sz w:val="28"/>
          <w:szCs w:val="28"/>
        </w:rPr>
        <w:t xml:space="preserve"> МСУ </w:t>
      </w:r>
      <w:bookmarkStart w:id="0" w:name="_GoBack"/>
      <w:bookmarkEnd w:id="0"/>
    </w:p>
    <w:p w:rsidR="00762D86" w:rsidRPr="000C593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0C5931">
        <w:rPr>
          <w:sz w:val="28"/>
          <w:szCs w:val="28"/>
        </w:rPr>
        <w:t>Е.Г.Наборнов</w:t>
      </w:r>
    </w:p>
    <w:sectPr w:rsidR="00762D86" w:rsidRPr="000C5931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68" w:rsidRDefault="00354668" w:rsidP="00B6139B">
      <w:r>
        <w:separator/>
      </w:r>
    </w:p>
  </w:endnote>
  <w:endnote w:type="continuationSeparator" w:id="0">
    <w:p w:rsidR="00354668" w:rsidRDefault="0035466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68" w:rsidRDefault="00354668" w:rsidP="00B6139B">
      <w:r>
        <w:separator/>
      </w:r>
    </w:p>
  </w:footnote>
  <w:footnote w:type="continuationSeparator" w:id="0">
    <w:p w:rsidR="00354668" w:rsidRDefault="0035466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3"/>
  </w:num>
  <w:num w:numId="11">
    <w:abstractNumId w:val="8"/>
  </w:num>
  <w:num w:numId="12">
    <w:abstractNumId w:val="7"/>
  </w:num>
  <w:num w:numId="13">
    <w:abstractNumId w:val="18"/>
  </w:num>
  <w:num w:numId="14">
    <w:abstractNumId w:val="16"/>
  </w:num>
  <w:num w:numId="15">
    <w:abstractNumId w:val="2"/>
  </w:num>
  <w:num w:numId="16">
    <w:abstractNumId w:val="15"/>
  </w:num>
  <w:num w:numId="17">
    <w:abstractNumId w:val="1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3781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706&amp;date=31.03.2023&amp;dst=125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1939-F17C-468D-8971-3C82D7FD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147</cp:revision>
  <cp:lastPrinted>2026-03-20T10:54:00Z</cp:lastPrinted>
  <dcterms:created xsi:type="dcterms:W3CDTF">2025-12-30T07:02:00Z</dcterms:created>
  <dcterms:modified xsi:type="dcterms:W3CDTF">2026-03-20T10:54:00Z</dcterms:modified>
</cp:coreProperties>
</file>